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8" w:rsidRPr="00647133" w:rsidRDefault="001D2928">
      <w:pPr>
        <w:rPr>
          <w:rFonts w:ascii="Arial" w:hAnsi="Arial" w:cs="Arial"/>
          <w:noProof/>
          <w:sz w:val="20"/>
          <w:szCs w:val="20"/>
        </w:rPr>
      </w:pPr>
    </w:p>
    <w:p w:rsidR="00DC33DE" w:rsidRPr="00647133" w:rsidRDefault="00623BBC">
      <w:pPr>
        <w:rPr>
          <w:rFonts w:ascii="Arial" w:hAnsi="Arial" w:cs="Arial"/>
          <w:sz w:val="20"/>
          <w:szCs w:val="20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>Датум:</w:t>
      </w:r>
      <w:r w:rsidR="001D2928" w:rsidRPr="00647133">
        <w:rPr>
          <w:rFonts w:ascii="Arial" w:hAnsi="Arial" w:cs="Arial"/>
          <w:noProof/>
          <w:sz w:val="20"/>
          <w:szCs w:val="20"/>
        </w:rPr>
        <w:t xml:space="preserve"> 03.09</w:t>
      </w:r>
      <w:r w:rsidRPr="00647133">
        <w:rPr>
          <w:rFonts w:ascii="Arial" w:hAnsi="Arial" w:cs="Arial"/>
          <w:noProof/>
          <w:sz w:val="20"/>
          <w:szCs w:val="20"/>
        </w:rPr>
        <w:t>.</w:t>
      </w:r>
      <w:r w:rsidRPr="00647133">
        <w:rPr>
          <w:rFonts w:ascii="Arial" w:hAnsi="Arial" w:cs="Arial"/>
          <w:noProof/>
          <w:sz w:val="20"/>
          <w:szCs w:val="20"/>
          <w:lang w:val="sr-Cyrl-CS"/>
        </w:rPr>
        <w:t>20</w:t>
      </w:r>
      <w:r w:rsidRPr="00647133">
        <w:rPr>
          <w:rFonts w:ascii="Arial" w:hAnsi="Arial" w:cs="Arial"/>
          <w:noProof/>
          <w:sz w:val="20"/>
          <w:szCs w:val="20"/>
        </w:rPr>
        <w:t>15</w:t>
      </w:r>
      <w:r w:rsidRPr="00647133">
        <w:rPr>
          <w:rFonts w:ascii="Arial" w:hAnsi="Arial" w:cs="Arial"/>
          <w:noProof/>
          <w:sz w:val="20"/>
          <w:szCs w:val="20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647133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647133" w:rsidRDefault="00F67BFC" w:rsidP="001D2928">
            <w:pPr>
              <w:rPr>
                <w:rFonts w:ascii="Arial" w:hAnsi="Arial" w:cs="Arial"/>
                <w:i/>
                <w:noProof/>
              </w:rPr>
            </w:pPr>
          </w:p>
          <w:p w:rsidR="00F67BFC" w:rsidRPr="00647133" w:rsidRDefault="00713CF5" w:rsidP="00623BBC">
            <w:pPr>
              <w:rPr>
                <w:rFonts w:ascii="Arial" w:hAnsi="Arial" w:cs="Arial"/>
                <w:i/>
                <w:noProof/>
              </w:rPr>
            </w:pPr>
            <w:r w:rsidRPr="00647133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647133">
              <w:rPr>
                <w:rFonts w:ascii="Arial" w:hAnsi="Arial" w:cs="Arial"/>
                <w:i/>
                <w:noProof/>
                <w:lang w:val="sr-Cyrl-CS"/>
              </w:rPr>
              <w:t xml:space="preserve">     </w:t>
            </w:r>
          </w:p>
        </w:tc>
        <w:tc>
          <w:tcPr>
            <w:tcW w:w="4886" w:type="dxa"/>
            <w:vAlign w:val="center"/>
          </w:tcPr>
          <w:p w:rsidR="00F67BFC" w:rsidRPr="00647133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647133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647133" w:rsidRDefault="00EF400F" w:rsidP="00623BBC">
            <w:pPr>
              <w:jc w:val="center"/>
              <w:rPr>
                <w:rFonts w:ascii="Arial" w:hAnsi="Arial" w:cs="Arial"/>
                <w:noProof/>
              </w:rPr>
            </w:pPr>
            <w:r w:rsidRPr="00647133">
              <w:rPr>
                <w:rFonts w:ascii="Arial" w:hAnsi="Arial" w:cs="Arial"/>
                <w:noProof/>
                <w:lang w:val="sr-Cyrl-CS"/>
              </w:rPr>
              <w:t xml:space="preserve">           </w:t>
            </w:r>
            <w:r w:rsidR="00623BBC" w:rsidRPr="00647133">
              <w:rPr>
                <w:rFonts w:ascii="Arial" w:hAnsi="Arial" w:cs="Arial"/>
                <w:noProof/>
              </w:rPr>
              <w:drawing>
                <wp:inline distT="0" distB="0" distL="0" distR="0">
                  <wp:extent cx="1632330" cy="648269"/>
                  <wp:effectExtent l="19050" t="0" r="5970" b="0"/>
                  <wp:docPr id="4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18" cy="648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133">
              <w:rPr>
                <w:rFonts w:ascii="Arial" w:hAnsi="Arial" w:cs="Arial"/>
                <w:noProof/>
                <w:lang w:val="sr-Cyrl-CS"/>
              </w:rPr>
              <w:t xml:space="preserve">                 </w:t>
            </w:r>
          </w:p>
        </w:tc>
      </w:tr>
    </w:tbl>
    <w:p w:rsidR="00DC33DE" w:rsidRPr="00647133" w:rsidRDefault="00DC33DE" w:rsidP="00DC33DE">
      <w:pPr>
        <w:spacing w:before="360" w:after="480" w:line="360" w:lineRule="exact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>ОБАВЕШТЕЊЕ</w:t>
      </w:r>
      <w:r w:rsidRPr="00647133">
        <w:rPr>
          <w:rFonts w:ascii="Arial" w:hAnsi="Arial" w:cs="Arial"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647133">
        <w:rPr>
          <w:rFonts w:ascii="Arial" w:hAnsi="Arial" w:cs="Arial"/>
          <w:noProof/>
          <w:sz w:val="20"/>
          <w:szCs w:val="20"/>
          <w:lang w:val="sr-Latn-CS"/>
        </w:rPr>
        <w:t>јавне набавке мале вредности</w:t>
      </w:r>
      <w:r w:rsidR="001D2928" w:rsidRPr="00647133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1D2928" w:rsidRPr="00647133">
        <w:rPr>
          <w:rFonts w:ascii="Arial" w:hAnsi="Arial" w:cs="Arial"/>
          <w:noProof/>
          <w:sz w:val="20"/>
          <w:szCs w:val="20"/>
          <w:lang w:val="sr-Cyrl-CS"/>
        </w:rPr>
        <w:t>бр.</w:t>
      </w:r>
      <w:r w:rsidR="001D2928" w:rsidRPr="001C00DB">
        <w:rPr>
          <w:rFonts w:ascii="Arial" w:hAnsi="Arial" w:cs="Arial"/>
          <w:b/>
          <w:noProof/>
          <w:sz w:val="20"/>
          <w:szCs w:val="20"/>
          <w:lang w:val="sr-Cyrl-CS"/>
        </w:rPr>
        <w:t>64/15-Партија 1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096BC6" w:rsidRPr="00647133">
        <w:rPr>
          <w:rFonts w:ascii="Arial" w:hAnsi="Arial" w:cs="Arial"/>
          <w:noProof/>
          <w:sz w:val="20"/>
          <w:szCs w:val="20"/>
        </w:rPr>
        <w:t>услуге</w:t>
      </w:r>
      <w:r w:rsidRPr="00647133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8D7039" w:rsidRPr="00647133" w:rsidRDefault="00DC33DE" w:rsidP="008D7039">
      <w:pPr>
        <w:jc w:val="both"/>
        <w:rPr>
          <w:rFonts w:ascii="Arial" w:hAnsi="Arial" w:cs="Arial"/>
          <w:bCs/>
          <w:noProof/>
          <w:sz w:val="20"/>
          <w:szCs w:val="20"/>
          <w:u w:val="single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F644F3" w:rsidRPr="0064713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D7039" w:rsidRPr="00647133">
        <w:rPr>
          <w:rFonts w:ascii="Arial" w:hAnsi="Arial" w:cs="Arial"/>
          <w:noProof/>
          <w:sz w:val="20"/>
          <w:szCs w:val="20"/>
          <w:lang w:val="sr-Latn-CS"/>
        </w:rPr>
        <w:t>Предмет јавне набавке је набавка</w:t>
      </w:r>
      <w:r w:rsidR="008D7039" w:rsidRPr="00647133">
        <w:rPr>
          <w:rFonts w:ascii="Arial" w:hAnsi="Arial" w:cs="Arial"/>
          <w:noProof/>
          <w:sz w:val="20"/>
          <w:szCs w:val="20"/>
        </w:rPr>
        <w:t>:</w:t>
      </w:r>
      <w:r w:rsidR="008D7039" w:rsidRPr="00647133">
        <w:rPr>
          <w:rFonts w:ascii="Arial" w:hAnsi="Arial" w:cs="Arial"/>
          <w:b/>
          <w:noProof/>
          <w:sz w:val="20"/>
          <w:szCs w:val="20"/>
        </w:rPr>
        <w:t xml:space="preserve"> Испитивање опреме под притиском</w:t>
      </w:r>
      <w:r w:rsidR="008D7039" w:rsidRPr="00647133">
        <w:rPr>
          <w:rFonts w:ascii="Arial" w:hAnsi="Arial" w:cs="Arial"/>
          <w:noProof/>
          <w:sz w:val="20"/>
          <w:szCs w:val="20"/>
        </w:rPr>
        <w:t xml:space="preserve"> </w:t>
      </w:r>
      <w:r w:rsidR="008D7039" w:rsidRPr="00647133">
        <w:rPr>
          <w:rFonts w:ascii="Arial" w:hAnsi="Arial" w:cs="Arial"/>
          <w:sz w:val="20"/>
          <w:szCs w:val="20"/>
        </w:rPr>
        <w:t>(</w:t>
      </w:r>
      <w:r w:rsidR="008D7039" w:rsidRPr="00647133">
        <w:rPr>
          <w:rFonts w:ascii="Arial" w:hAnsi="Arial" w:cs="Arial"/>
          <w:sz w:val="20"/>
          <w:szCs w:val="20"/>
          <w:lang w:val="sr-Cyrl-CS"/>
        </w:rPr>
        <w:t>ознаке из</w:t>
      </w:r>
      <w:r w:rsidR="008D7039" w:rsidRPr="00647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39" w:rsidRPr="00647133">
        <w:rPr>
          <w:rFonts w:ascii="Arial" w:hAnsi="Arial" w:cs="Arial"/>
          <w:sz w:val="20"/>
          <w:szCs w:val="20"/>
        </w:rPr>
        <w:t>општег</w:t>
      </w:r>
      <w:proofErr w:type="spellEnd"/>
      <w:r w:rsidR="008D7039" w:rsidRPr="00647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39" w:rsidRPr="00647133">
        <w:rPr>
          <w:rFonts w:ascii="Arial" w:hAnsi="Arial" w:cs="Arial"/>
          <w:sz w:val="20"/>
          <w:szCs w:val="20"/>
        </w:rPr>
        <w:t>речника</w:t>
      </w:r>
      <w:proofErr w:type="spellEnd"/>
      <w:r w:rsidR="008D7039" w:rsidRPr="00647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39" w:rsidRPr="00647133">
        <w:rPr>
          <w:rFonts w:ascii="Arial" w:hAnsi="Arial" w:cs="Arial"/>
          <w:sz w:val="20"/>
          <w:szCs w:val="20"/>
        </w:rPr>
        <w:t>набавки</w:t>
      </w:r>
      <w:proofErr w:type="spellEnd"/>
      <w:r w:rsidR="008D7039" w:rsidRPr="00647133">
        <w:rPr>
          <w:rFonts w:ascii="Arial" w:hAnsi="Arial" w:cs="Arial"/>
          <w:sz w:val="20"/>
          <w:szCs w:val="20"/>
          <w:lang w:val="sr-Cyrl-CS"/>
        </w:rPr>
        <w:t>:</w:t>
      </w:r>
      <w:r w:rsidR="008D7039" w:rsidRPr="00647133">
        <w:rPr>
          <w:rFonts w:ascii="Arial" w:hAnsi="Arial" w:cs="Arial"/>
          <w:sz w:val="20"/>
          <w:szCs w:val="20"/>
        </w:rPr>
        <w:t xml:space="preserve"> </w:t>
      </w:r>
      <w:hyperlink r:id="rId9" w:tooltip="71000000 - Архитектонске, грађевинске, инжењерске и инспекцијске услуге " w:history="1"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71000000 - </w:t>
        </w:r>
        <w:proofErr w:type="spellStart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Архитектонске</w:t>
        </w:r>
        <w:proofErr w:type="spellEnd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</w:t>
        </w:r>
        <w:proofErr w:type="spellStart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грађевинске</w:t>
        </w:r>
        <w:proofErr w:type="spellEnd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</w:t>
        </w:r>
        <w:proofErr w:type="spellStart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инжењерске</w:t>
        </w:r>
        <w:proofErr w:type="spellEnd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и </w:t>
        </w:r>
        <w:proofErr w:type="spellStart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инспекцијске</w:t>
        </w:r>
        <w:proofErr w:type="spellEnd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D7039" w:rsidRPr="006471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услуге</w:t>
        </w:r>
        <w:proofErr w:type="spellEnd"/>
      </w:hyperlink>
      <w:r w:rsidR="008D7039" w:rsidRPr="00647133">
        <w:rPr>
          <w:rFonts w:ascii="Arial" w:hAnsi="Arial" w:cs="Arial"/>
          <w:sz w:val="20"/>
          <w:szCs w:val="20"/>
        </w:rPr>
        <w:t xml:space="preserve">) ЈНМВ </w:t>
      </w:r>
      <w:proofErr w:type="spellStart"/>
      <w:r w:rsidR="008D7039" w:rsidRPr="00647133">
        <w:rPr>
          <w:rFonts w:ascii="Arial" w:hAnsi="Arial" w:cs="Arial"/>
          <w:sz w:val="20"/>
          <w:szCs w:val="20"/>
        </w:rPr>
        <w:t>бр</w:t>
      </w:r>
      <w:proofErr w:type="spellEnd"/>
      <w:r w:rsidR="008D7039" w:rsidRPr="00647133">
        <w:rPr>
          <w:rFonts w:ascii="Arial" w:hAnsi="Arial" w:cs="Arial"/>
          <w:sz w:val="20"/>
          <w:szCs w:val="20"/>
        </w:rPr>
        <w:t>. 64</w:t>
      </w:r>
      <w:r w:rsidR="008D7039" w:rsidRPr="00647133">
        <w:rPr>
          <w:rFonts w:ascii="Arial" w:hAnsi="Arial" w:cs="Arial"/>
          <w:noProof/>
          <w:sz w:val="20"/>
          <w:szCs w:val="20"/>
        </w:rPr>
        <w:t>/15</w:t>
      </w:r>
      <w:r w:rsidR="009405BE">
        <w:rPr>
          <w:rFonts w:ascii="Arial" w:hAnsi="Arial" w:cs="Arial"/>
          <w:sz w:val="20"/>
          <w:szCs w:val="20"/>
        </w:rPr>
        <w:t>,</w:t>
      </w:r>
      <w:r w:rsidR="008D7039" w:rsidRPr="00647133">
        <w:rPr>
          <w:rFonts w:ascii="Arial" w:hAnsi="Arial" w:cs="Arial"/>
          <w:sz w:val="20"/>
          <w:szCs w:val="20"/>
        </w:rPr>
        <w:t xml:space="preserve"> </w:t>
      </w:r>
      <w:r w:rsidR="008D7039" w:rsidRPr="00647133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8D7039" w:rsidRPr="00647133">
        <w:rPr>
          <w:rFonts w:ascii="Arial" w:hAnsi="Arial" w:cs="Arial"/>
          <w:bCs/>
          <w:noProof/>
          <w:sz w:val="20"/>
          <w:szCs w:val="20"/>
        </w:rPr>
        <w:t>a</w:t>
      </w:r>
      <w:r w:rsidR="008D7039" w:rsidRPr="00647133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8D7039" w:rsidRPr="00647133">
        <w:rPr>
          <w:rFonts w:ascii="Arial" w:hAnsi="Arial" w:cs="Arial"/>
          <w:bCs/>
          <w:noProof/>
          <w:sz w:val="20"/>
          <w:szCs w:val="20"/>
        </w:rPr>
        <w:t>две</w:t>
      </w:r>
      <w:r w:rsidR="008D7039" w:rsidRPr="00647133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партије:</w:t>
      </w:r>
    </w:p>
    <w:p w:rsidR="008D7039" w:rsidRPr="00647133" w:rsidRDefault="008D7039" w:rsidP="008D70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– Услуге именованог тела </w:t>
      </w:r>
    </w:p>
    <w:p w:rsidR="008D7039" w:rsidRPr="00647133" w:rsidRDefault="008D7039" w:rsidP="008D70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bCs/>
          <w:noProof/>
          <w:sz w:val="20"/>
          <w:szCs w:val="20"/>
          <w:lang w:val="sr-Cyrl-CS"/>
        </w:rPr>
        <w:t>Партија</w:t>
      </w:r>
      <w:r w:rsidRPr="00647133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647133">
        <w:rPr>
          <w:rFonts w:ascii="Arial" w:hAnsi="Arial" w:cs="Arial"/>
          <w:bCs/>
          <w:noProof/>
          <w:sz w:val="20"/>
          <w:szCs w:val="20"/>
          <w:lang w:val="sr-Cyrl-CS"/>
        </w:rPr>
        <w:t xml:space="preserve">2 – Испитивања </w:t>
      </w:r>
      <w:r w:rsidRPr="00647133">
        <w:rPr>
          <w:rFonts w:ascii="Arial" w:hAnsi="Arial" w:cs="Arial"/>
          <w:noProof/>
          <w:sz w:val="20"/>
          <w:szCs w:val="20"/>
        </w:rPr>
        <w:t>ИБР методом</w:t>
      </w:r>
    </w:p>
    <w:p w:rsidR="008D7039" w:rsidRPr="00647133" w:rsidRDefault="008D7039" w:rsidP="008D703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7039" w:rsidRPr="00647133" w:rsidRDefault="00DC33DE" w:rsidP="008D70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647133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8D7039" w:rsidRPr="00647133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:rsidR="008D7039" w:rsidRPr="00647133" w:rsidRDefault="008D7039" w:rsidP="008D7039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7133">
        <w:rPr>
          <w:rFonts w:ascii="Arial" w:hAnsi="Arial" w:cs="Arial"/>
          <w:b/>
          <w:bCs/>
          <w:sz w:val="20"/>
          <w:szCs w:val="20"/>
          <w:lang w:val="ru-RU"/>
        </w:rPr>
        <w:t xml:space="preserve">Партија 1 –   </w:t>
      </w:r>
      <w:r w:rsidRPr="00647133">
        <w:rPr>
          <w:rFonts w:ascii="Arial" w:hAnsi="Arial" w:cs="Arial"/>
          <w:b/>
          <w:bCs/>
          <w:sz w:val="20"/>
          <w:szCs w:val="20"/>
        </w:rPr>
        <w:t>120.</w:t>
      </w:r>
      <w:r w:rsidRPr="00647133">
        <w:rPr>
          <w:rFonts w:ascii="Arial" w:hAnsi="Arial" w:cs="Arial"/>
          <w:b/>
          <w:bCs/>
          <w:sz w:val="20"/>
          <w:szCs w:val="20"/>
          <w:lang w:val="ru-RU"/>
        </w:rPr>
        <w:t xml:space="preserve"> 000,00 динара (без ПДВ-а)</w:t>
      </w:r>
    </w:p>
    <w:p w:rsidR="008D7039" w:rsidRPr="00647133" w:rsidRDefault="008D7039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647133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8D7039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за Партију 1</w:t>
      </w:r>
      <w:r w:rsidR="009405BE">
        <w:rPr>
          <w:rFonts w:ascii="Arial" w:hAnsi="Arial" w:cs="Arial"/>
          <w:noProof/>
          <w:sz w:val="20"/>
          <w:szCs w:val="20"/>
          <w:lang w:val="sr-Cyrl-CS"/>
        </w:rPr>
        <w:t xml:space="preserve"> je до процењене вредности 120.000 динара без ПДВ-а и 144.000 динара са ПДВ-ом ( у понуди су дате јединичне цене чији је збир </w:t>
      </w:r>
      <w:r w:rsidR="008D7039" w:rsidRPr="00647133">
        <w:rPr>
          <w:rFonts w:ascii="Arial" w:hAnsi="Arial" w:cs="Arial"/>
          <w:noProof/>
          <w:sz w:val="20"/>
          <w:szCs w:val="20"/>
        </w:rPr>
        <w:t>66.000</w:t>
      </w:r>
      <w:r w:rsidR="00CA5A96" w:rsidRPr="00647133">
        <w:rPr>
          <w:rFonts w:ascii="Arial" w:hAnsi="Arial" w:cs="Arial"/>
          <w:noProof/>
          <w:sz w:val="20"/>
          <w:szCs w:val="20"/>
        </w:rPr>
        <w:t xml:space="preserve"> </w:t>
      </w:r>
      <w:r w:rsidR="00101F0E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647133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9F2004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и</w:t>
      </w:r>
      <w:r w:rsidR="009F2004" w:rsidRPr="00647133">
        <w:rPr>
          <w:rFonts w:ascii="Arial" w:hAnsi="Arial" w:cs="Arial"/>
          <w:noProof/>
          <w:sz w:val="20"/>
          <w:szCs w:val="20"/>
        </w:rPr>
        <w:t xml:space="preserve"> </w:t>
      </w:r>
      <w:r w:rsidR="00CA5A96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8D7039" w:rsidRPr="00647133">
        <w:rPr>
          <w:rFonts w:ascii="Arial" w:hAnsi="Arial" w:cs="Arial"/>
          <w:noProof/>
          <w:sz w:val="20"/>
          <w:szCs w:val="20"/>
          <w:lang w:val="sr-Cyrl-CS"/>
        </w:rPr>
        <w:t>79.200</w:t>
      </w:r>
      <w:r w:rsidR="00A3740A" w:rsidRPr="00647133">
        <w:rPr>
          <w:rFonts w:ascii="Arial" w:hAnsi="Arial" w:cs="Arial"/>
          <w:noProof/>
          <w:sz w:val="20"/>
          <w:szCs w:val="20"/>
        </w:rPr>
        <w:t xml:space="preserve"> </w:t>
      </w:r>
      <w:r w:rsidR="009842AC" w:rsidRPr="00647133">
        <w:rPr>
          <w:rFonts w:ascii="Arial" w:hAnsi="Arial" w:cs="Arial"/>
          <w:noProof/>
          <w:sz w:val="20"/>
          <w:szCs w:val="20"/>
          <w:lang w:val="sr-Cyrl-CS"/>
        </w:rPr>
        <w:t>дин</w:t>
      </w:r>
      <w:r w:rsidR="00C22A4D" w:rsidRPr="00647133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9842AC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са ПДВ-ом</w:t>
      </w:r>
      <w:r w:rsidR="009405BE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9842AC" w:rsidRPr="0064713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647133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8D7039" w:rsidRPr="00647133">
        <w:rPr>
          <w:rFonts w:ascii="Arial" w:hAnsi="Arial" w:cs="Arial"/>
          <w:noProof/>
          <w:sz w:val="20"/>
          <w:szCs w:val="20"/>
        </w:rPr>
        <w:t>4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8D7039" w:rsidRPr="00647133">
        <w:rPr>
          <w:rFonts w:ascii="Arial" w:hAnsi="Arial" w:cs="Arial"/>
          <w:noProof/>
          <w:sz w:val="20"/>
          <w:szCs w:val="20"/>
          <w:lang w:val="sr-Cyrl-CS"/>
        </w:rPr>
        <w:t>четири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C22A4D" w:rsidRPr="0064713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Највиша понуђен</w:t>
      </w:r>
      <w:r w:rsidR="00623BBC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а цена код прихватљивих понуда:</w:t>
      </w:r>
      <w:r w:rsidR="00601C62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8D7039" w:rsidRPr="00647133">
        <w:rPr>
          <w:rFonts w:ascii="Arial" w:hAnsi="Arial" w:cs="Arial"/>
          <w:noProof/>
          <w:sz w:val="20"/>
          <w:szCs w:val="20"/>
        </w:rPr>
        <w:t>111.0</w:t>
      </w:r>
      <w:r w:rsidR="00C22A4D" w:rsidRPr="00647133">
        <w:rPr>
          <w:rFonts w:ascii="Arial" w:hAnsi="Arial" w:cs="Arial"/>
          <w:noProof/>
          <w:sz w:val="20"/>
          <w:szCs w:val="20"/>
        </w:rPr>
        <w:t xml:space="preserve">00 </w:t>
      </w:r>
      <w:r w:rsidR="00C22A4D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="008D7039" w:rsidRPr="00647133">
        <w:rPr>
          <w:rFonts w:ascii="Arial" w:hAnsi="Arial" w:cs="Arial"/>
          <w:noProof/>
          <w:sz w:val="20"/>
          <w:szCs w:val="20"/>
        </w:rPr>
        <w:t xml:space="preserve">    66.000</w:t>
      </w:r>
      <w:r w:rsidR="00C22A4D" w:rsidRPr="00647133">
        <w:rPr>
          <w:rFonts w:ascii="Arial" w:hAnsi="Arial" w:cs="Arial"/>
          <w:noProof/>
          <w:sz w:val="20"/>
          <w:szCs w:val="20"/>
        </w:rPr>
        <w:t xml:space="preserve"> </w:t>
      </w:r>
      <w:r w:rsidR="00C22A4D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51776" w:rsidRPr="00647133">
        <w:rPr>
          <w:rFonts w:ascii="Arial" w:hAnsi="Arial" w:cs="Arial"/>
          <w:noProof/>
          <w:sz w:val="20"/>
          <w:szCs w:val="20"/>
        </w:rPr>
        <w:t>31</w:t>
      </w:r>
      <w:r w:rsidR="00C135C9" w:rsidRPr="00647133">
        <w:rPr>
          <w:rFonts w:ascii="Arial" w:hAnsi="Arial" w:cs="Arial"/>
          <w:noProof/>
          <w:sz w:val="20"/>
          <w:szCs w:val="20"/>
        </w:rPr>
        <w:t>.0</w:t>
      </w:r>
      <w:r w:rsidR="00623BBC" w:rsidRPr="00647133">
        <w:rPr>
          <w:rFonts w:ascii="Arial" w:hAnsi="Arial" w:cs="Arial"/>
          <w:noProof/>
          <w:sz w:val="20"/>
          <w:szCs w:val="20"/>
        </w:rPr>
        <w:t>7</w:t>
      </w:r>
      <w:r w:rsidR="00C135C9" w:rsidRPr="00647133">
        <w:rPr>
          <w:rFonts w:ascii="Arial" w:hAnsi="Arial" w:cs="Arial"/>
          <w:noProof/>
          <w:sz w:val="20"/>
          <w:szCs w:val="20"/>
        </w:rPr>
        <w:t>.201</w:t>
      </w:r>
      <w:r w:rsidR="00A3740A" w:rsidRPr="00647133">
        <w:rPr>
          <w:rFonts w:ascii="Arial" w:hAnsi="Arial" w:cs="Arial"/>
          <w:noProof/>
          <w:sz w:val="20"/>
          <w:szCs w:val="20"/>
        </w:rPr>
        <w:t>5</w:t>
      </w:r>
      <w:r w:rsidR="00046788" w:rsidRPr="00647133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64713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251776" w:rsidRPr="00647133">
        <w:rPr>
          <w:rFonts w:ascii="Arial" w:hAnsi="Arial" w:cs="Arial"/>
          <w:noProof/>
          <w:sz w:val="20"/>
          <w:szCs w:val="20"/>
          <w:lang w:eastAsia="sr-Latn-CS"/>
        </w:rPr>
        <w:t>25</w:t>
      </w:r>
      <w:r w:rsidR="00664991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F644F3" w:rsidRPr="00647133">
        <w:rPr>
          <w:rFonts w:ascii="Arial" w:hAnsi="Arial" w:cs="Arial"/>
          <w:noProof/>
          <w:sz w:val="20"/>
          <w:szCs w:val="20"/>
          <w:lang w:eastAsia="sr-Latn-CS"/>
        </w:rPr>
        <w:t>8</w:t>
      </w:r>
      <w:r w:rsidR="00046788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623BBC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. године, бр.6/</w:t>
      </w:r>
      <w:r w:rsidR="002B4DD2" w:rsidRPr="00647133">
        <w:rPr>
          <w:rFonts w:ascii="Arial" w:hAnsi="Arial" w:cs="Arial"/>
          <w:noProof/>
          <w:sz w:val="20"/>
          <w:szCs w:val="20"/>
          <w:lang w:eastAsia="sr-Latn-CS"/>
        </w:rPr>
        <w:t>13</w:t>
      </w:r>
      <w:r w:rsidR="00251776" w:rsidRPr="00647133">
        <w:rPr>
          <w:rFonts w:ascii="Arial" w:hAnsi="Arial" w:cs="Arial"/>
          <w:noProof/>
          <w:sz w:val="20"/>
          <w:szCs w:val="20"/>
          <w:lang w:eastAsia="sr-Latn-CS"/>
        </w:rPr>
        <w:t>9</w:t>
      </w:r>
    </w:p>
    <w:p w:rsidR="00101F0E" w:rsidRPr="00647133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9B6B8F" w:rsidRPr="00647133">
        <w:rPr>
          <w:rFonts w:ascii="Arial" w:hAnsi="Arial" w:cs="Arial"/>
          <w:b/>
          <w:iCs/>
          <w:sz w:val="20"/>
          <w:szCs w:val="20"/>
        </w:rPr>
        <w:t>„SGS BEOGRAD“ д.о.о. 11070 НОВИ БЕОГРАД</w:t>
      </w:r>
      <w:r w:rsidR="009B6B8F" w:rsidRPr="00647133">
        <w:rPr>
          <w:rFonts w:ascii="Arial" w:hAnsi="Arial" w:cs="Arial"/>
          <w:iCs/>
          <w:sz w:val="20"/>
          <w:szCs w:val="20"/>
        </w:rPr>
        <w:t xml:space="preserve">, улица  Јурија Гагарина број 7б, ПИБ: 100289766,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: 17324594,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: 275-0000220009070-20, 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Societe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Generale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Srbija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: 011/71 55 275; 011/71 55 276,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: 011/71 55 279,  E-mail: gordan.mandic@sgs.com,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директор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6B8F" w:rsidRPr="00647133">
        <w:rPr>
          <w:rFonts w:ascii="Arial" w:hAnsi="Arial" w:cs="Arial"/>
          <w:iCs/>
          <w:sz w:val="20"/>
          <w:szCs w:val="20"/>
        </w:rPr>
        <w:t>Mаринко</w:t>
      </w:r>
      <w:proofErr w:type="spellEnd"/>
      <w:r w:rsidR="009B6B8F" w:rsidRPr="00647133">
        <w:rPr>
          <w:rFonts w:ascii="Arial" w:hAnsi="Arial" w:cs="Arial"/>
          <w:iCs/>
          <w:sz w:val="20"/>
          <w:szCs w:val="20"/>
        </w:rPr>
        <w:t xml:space="preserve"> Укропина</w:t>
      </w:r>
    </w:p>
    <w:p w:rsidR="00DC33DE" w:rsidRPr="00647133" w:rsidRDefault="00A3740A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47133">
        <w:rPr>
          <w:rFonts w:ascii="Arial" w:hAnsi="Arial" w:cs="Arial"/>
          <w:noProof/>
          <w:sz w:val="20"/>
          <w:szCs w:val="20"/>
          <w:lang w:val="sr-Cyrl-CS" w:eastAsia="sr-Latn-CS"/>
        </w:rPr>
        <w:t>Период важења уговора:</w:t>
      </w:r>
      <w:r w:rsidR="00324E68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F644F3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12 месеци од дана потписивања уговора односно </w:t>
      </w:r>
      <w:r w:rsidR="00324E68" w:rsidRPr="00647133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9B6B8F" w:rsidRPr="00647133">
        <w:rPr>
          <w:rFonts w:ascii="Arial" w:hAnsi="Arial" w:cs="Arial"/>
          <w:noProof/>
          <w:sz w:val="20"/>
          <w:szCs w:val="20"/>
          <w:lang w:val="sr-Cyrl-CS"/>
        </w:rPr>
        <w:t>24</w:t>
      </w:r>
      <w:r w:rsidR="005E5B26" w:rsidRPr="00647133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F644F3" w:rsidRPr="00647133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5E5B26" w:rsidRPr="00647133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623BBC" w:rsidRPr="00647133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647133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647133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47133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647133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23BBC" w:rsidRPr="00647133">
        <w:rPr>
          <w:rFonts w:ascii="Arial" w:hAnsi="Arial" w:cs="Arial"/>
          <w:noProof/>
          <w:sz w:val="20"/>
          <w:szCs w:val="20"/>
          <w:lang w:val="sr-Cyrl-CS"/>
        </w:rPr>
        <w:t>; dragica.radulovi</w:t>
      </w:r>
      <w:r w:rsidR="00623BBC" w:rsidRPr="00647133">
        <w:rPr>
          <w:rFonts w:ascii="Arial" w:hAnsi="Arial" w:cs="Arial"/>
          <w:noProof/>
          <w:sz w:val="20"/>
          <w:szCs w:val="20"/>
        </w:rPr>
        <w:t>c</w:t>
      </w:r>
      <w:r w:rsidR="006A626C" w:rsidRPr="00647133">
        <w:rPr>
          <w:rFonts w:ascii="Arial" w:hAnsi="Arial" w:cs="Arial"/>
          <w:noProof/>
          <w:sz w:val="20"/>
          <w:szCs w:val="20"/>
          <w:lang w:val="sr-Cyrl-CS"/>
        </w:rPr>
        <w:t>@grejanje-pancevo.co.rs</w:t>
      </w:r>
    </w:p>
    <w:p w:rsidR="00955230" w:rsidRPr="00647133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647133" w:rsidSect="004E0C0B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39" w:rsidRDefault="008D7039" w:rsidP="00E10E31">
      <w:pPr>
        <w:spacing w:after="0" w:line="240" w:lineRule="auto"/>
      </w:pPr>
      <w:r>
        <w:separator/>
      </w:r>
    </w:p>
  </w:endnote>
  <w:endnote w:type="continuationSeparator" w:id="0">
    <w:p w:rsidR="008D7039" w:rsidRDefault="008D7039" w:rsidP="00E1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9" w:rsidRPr="008E1377" w:rsidRDefault="008D7039" w:rsidP="00E10E3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 w:rsidRPr="008E1377">
      <w:rPr>
        <w:rFonts w:ascii="Arial" w:hAnsi="Arial" w:cs="Arial"/>
        <w:sz w:val="18"/>
        <w:szCs w:val="18"/>
      </w:rPr>
      <w:t>Панчево</w:t>
    </w:r>
    <w:proofErr w:type="spellEnd"/>
    <w:r w:rsidRPr="008E1377">
      <w:rPr>
        <w:rFonts w:ascii="Arial" w:hAnsi="Arial" w:cs="Arial"/>
        <w:sz w:val="18"/>
        <w:szCs w:val="18"/>
      </w:rPr>
      <w:t xml:space="preserve"> 26000, </w:t>
    </w:r>
    <w:proofErr w:type="spellStart"/>
    <w:r w:rsidRPr="008E1377">
      <w:rPr>
        <w:rFonts w:ascii="Arial" w:hAnsi="Arial" w:cs="Arial"/>
        <w:sz w:val="18"/>
        <w:szCs w:val="18"/>
      </w:rPr>
      <w:t>Цара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Душана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gramStart"/>
    <w:r w:rsidRPr="008E1377">
      <w:rPr>
        <w:rFonts w:ascii="Arial" w:hAnsi="Arial" w:cs="Arial"/>
        <w:sz w:val="18"/>
        <w:szCs w:val="18"/>
      </w:rPr>
      <w:t>7 ,</w:t>
    </w:r>
    <w:proofErr w:type="gramEnd"/>
    <w:r w:rsidRPr="008E137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r w:rsidRPr="008E1377">
      <w:rPr>
        <w:rFonts w:ascii="Arial" w:hAnsi="Arial" w:cs="Arial"/>
        <w:sz w:val="18"/>
        <w:szCs w:val="18"/>
      </w:rPr>
      <w:t xml:space="preserve">. 08488754; </w:t>
    </w:r>
    <w:r>
      <w:rPr>
        <w:rFonts w:ascii="Arial" w:hAnsi="Arial" w:cs="Arial"/>
        <w:sz w:val="18"/>
        <w:szCs w:val="18"/>
      </w:rPr>
      <w:t xml:space="preserve">      </w:t>
    </w:r>
    <w:r w:rsidRPr="008E1377">
      <w:rPr>
        <w:rFonts w:ascii="Arial" w:hAnsi="Arial" w:cs="Arial"/>
        <w:sz w:val="18"/>
        <w:szCs w:val="18"/>
      </w:rPr>
      <w:t xml:space="preserve">ПИБ 101050607; </w:t>
    </w:r>
    <w:r>
      <w:rPr>
        <w:rFonts w:ascii="Arial" w:hAnsi="Arial" w:cs="Arial"/>
        <w:sz w:val="18"/>
        <w:szCs w:val="18"/>
      </w:rPr>
      <w:t xml:space="preserve">         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 xml:space="preserve">. 013/315-400;     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r w:rsidRPr="008E1377">
      <w:rPr>
        <w:rFonts w:ascii="Arial" w:hAnsi="Arial" w:cs="Arial"/>
        <w:sz w:val="18"/>
        <w:szCs w:val="18"/>
      </w:rPr>
      <w:t xml:space="preserve"> 013/334-695;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8D7039" w:rsidRDefault="008D7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39" w:rsidRDefault="008D7039" w:rsidP="00E10E31">
      <w:pPr>
        <w:spacing w:after="0" w:line="240" w:lineRule="auto"/>
      </w:pPr>
      <w:r>
        <w:separator/>
      </w:r>
    </w:p>
  </w:footnote>
  <w:footnote w:type="continuationSeparator" w:id="0">
    <w:p w:rsidR="008D7039" w:rsidRDefault="008D7039" w:rsidP="00E1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36DC3"/>
    <w:rsid w:val="00046788"/>
    <w:rsid w:val="00056641"/>
    <w:rsid w:val="00096BC6"/>
    <w:rsid w:val="000C10B8"/>
    <w:rsid w:val="00101F0E"/>
    <w:rsid w:val="00105A70"/>
    <w:rsid w:val="00166FD1"/>
    <w:rsid w:val="00174218"/>
    <w:rsid w:val="0017442A"/>
    <w:rsid w:val="001C00DB"/>
    <w:rsid w:val="001D2928"/>
    <w:rsid w:val="001F569A"/>
    <w:rsid w:val="00240846"/>
    <w:rsid w:val="00251776"/>
    <w:rsid w:val="002B4DD2"/>
    <w:rsid w:val="002B6C0F"/>
    <w:rsid w:val="002D2640"/>
    <w:rsid w:val="00324E68"/>
    <w:rsid w:val="003D45A0"/>
    <w:rsid w:val="00420CA9"/>
    <w:rsid w:val="004968C9"/>
    <w:rsid w:val="004E0C0B"/>
    <w:rsid w:val="00500B28"/>
    <w:rsid w:val="00594ED3"/>
    <w:rsid w:val="005D7626"/>
    <w:rsid w:val="005E5B26"/>
    <w:rsid w:val="005F692C"/>
    <w:rsid w:val="00601C62"/>
    <w:rsid w:val="00623BBC"/>
    <w:rsid w:val="00647133"/>
    <w:rsid w:val="0065520B"/>
    <w:rsid w:val="00664991"/>
    <w:rsid w:val="0067771C"/>
    <w:rsid w:val="006A626C"/>
    <w:rsid w:val="006F0331"/>
    <w:rsid w:val="0070173F"/>
    <w:rsid w:val="00713CF5"/>
    <w:rsid w:val="007A01BC"/>
    <w:rsid w:val="00830493"/>
    <w:rsid w:val="00850873"/>
    <w:rsid w:val="0086154C"/>
    <w:rsid w:val="008814B8"/>
    <w:rsid w:val="008D7039"/>
    <w:rsid w:val="009405BE"/>
    <w:rsid w:val="00955230"/>
    <w:rsid w:val="009842AC"/>
    <w:rsid w:val="009B6B8F"/>
    <w:rsid w:val="009F2004"/>
    <w:rsid w:val="00A3740A"/>
    <w:rsid w:val="00A96661"/>
    <w:rsid w:val="00B06BE9"/>
    <w:rsid w:val="00B635CD"/>
    <w:rsid w:val="00B82722"/>
    <w:rsid w:val="00BA7E78"/>
    <w:rsid w:val="00BB7EBC"/>
    <w:rsid w:val="00C135C9"/>
    <w:rsid w:val="00C22A4D"/>
    <w:rsid w:val="00C60337"/>
    <w:rsid w:val="00C73A52"/>
    <w:rsid w:val="00C77AD1"/>
    <w:rsid w:val="00CA5A96"/>
    <w:rsid w:val="00CC78DC"/>
    <w:rsid w:val="00CD4815"/>
    <w:rsid w:val="00D606EC"/>
    <w:rsid w:val="00D7711B"/>
    <w:rsid w:val="00DC33DE"/>
    <w:rsid w:val="00DD3C5D"/>
    <w:rsid w:val="00E10E31"/>
    <w:rsid w:val="00E12E06"/>
    <w:rsid w:val="00E30352"/>
    <w:rsid w:val="00E409B1"/>
    <w:rsid w:val="00E8331C"/>
    <w:rsid w:val="00EF400F"/>
    <w:rsid w:val="00F309AF"/>
    <w:rsid w:val="00F36CB0"/>
    <w:rsid w:val="00F644F3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0E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3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3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60</cp:revision>
  <cp:lastPrinted>2014-08-28T11:04:00Z</cp:lastPrinted>
  <dcterms:created xsi:type="dcterms:W3CDTF">2014-02-07T09:54:00Z</dcterms:created>
  <dcterms:modified xsi:type="dcterms:W3CDTF">2015-09-03T06:55:00Z</dcterms:modified>
</cp:coreProperties>
</file>