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961"/>
      </w:tblGrid>
      <w:tr w:rsidR="007A6BBB" w:rsidRPr="00E23348" w:rsidTr="00A36A01">
        <w:trPr>
          <w:trHeight w:val="1984"/>
        </w:trPr>
        <w:tc>
          <w:tcPr>
            <w:tcW w:w="5353" w:type="dxa"/>
            <w:vAlign w:val="center"/>
            <w:hideMark/>
          </w:tcPr>
          <w:p w:rsidR="007A6BBB" w:rsidRPr="00E23348" w:rsidRDefault="008B45FA" w:rsidP="009A3E8E">
            <w:pPr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E233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71219" cy="137553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3" cy="13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E23348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</w:t>
            </w:r>
            <w:r w:rsidR="00A36A01" w:rsidRPr="00E233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73785" cy="542290"/>
                  <wp:effectExtent l="19050" t="0" r="0" b="0"/>
                  <wp:docPr id="7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6BBB" w:rsidRPr="00E23348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4961" w:type="dxa"/>
            <w:vAlign w:val="center"/>
            <w:hideMark/>
          </w:tcPr>
          <w:p w:rsidR="007A6BBB" w:rsidRPr="00E23348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E23348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E23348" w:rsidRDefault="007A6BBB" w:rsidP="00E017A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  <w:r w:rsidR="00E017A5"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E23348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E23348" w:rsidRDefault="00930719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6" w:history="1">
              <w:r w:rsidR="007A6BBB" w:rsidRPr="00E23348">
                <w:rPr>
                  <w:rStyle w:val="Hyperlink"/>
                  <w:rFonts w:ascii="Arial" w:hAnsi="Arial" w:cs="Arial"/>
                  <w:i/>
                  <w:noProof/>
                  <w:sz w:val="24"/>
                  <w:szCs w:val="24"/>
                </w:rPr>
                <w:t>grejanje@panet.rs</w:t>
              </w:r>
            </w:hyperlink>
          </w:p>
          <w:p w:rsidR="007A6BBB" w:rsidRPr="00E23348" w:rsidRDefault="00930719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hyperlink r:id="rId7" w:history="1">
              <w:r w:rsidR="003D31F8" w:rsidRPr="00E23348">
                <w:rPr>
                  <w:rStyle w:val="Hyperlink"/>
                  <w:rFonts w:ascii="Arial" w:hAnsi="Arial" w:cs="Arial"/>
                  <w:i/>
                  <w:noProof/>
                  <w:sz w:val="24"/>
                  <w:szCs w:val="24"/>
                </w:rPr>
                <w:t>www.grejanje-pancevo.co.rs</w:t>
              </w:r>
            </w:hyperlink>
            <w:r w:rsidR="007A6BBB" w:rsidRPr="00E2334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</w:p>
          <w:p w:rsidR="007A6BBB" w:rsidRPr="00E23348" w:rsidRDefault="007A6BBB" w:rsidP="008B45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Датум</w:t>
            </w:r>
            <w:r w:rsidR="000B30E3" w:rsidRPr="000B30E3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:</w:t>
            </w:r>
            <w:r w:rsidR="000B30E3" w:rsidRPr="000B30E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01</w:t>
            </w:r>
            <w:r w:rsidR="00986D25" w:rsidRPr="000B30E3">
              <w:rPr>
                <w:rFonts w:ascii="Arial" w:hAnsi="Arial" w:cs="Arial"/>
                <w:b/>
                <w:noProof/>
                <w:sz w:val="24"/>
                <w:szCs w:val="24"/>
              </w:rPr>
              <w:t>.04</w:t>
            </w:r>
            <w:r w:rsidRPr="000B30E3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.20</w:t>
            </w:r>
            <w:r w:rsidR="00A36A01" w:rsidRPr="000B30E3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Pr="000B30E3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E23348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3348">
        <w:rPr>
          <w:rFonts w:ascii="Arial" w:hAnsi="Arial" w:cs="Arial"/>
          <w:b/>
          <w:sz w:val="24"/>
          <w:szCs w:val="24"/>
          <w:lang w:val="sr-Cyrl-CS"/>
        </w:rPr>
        <w:t>О</w:t>
      </w:r>
      <w:r w:rsidRPr="00E23348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E23348">
        <w:rPr>
          <w:rFonts w:ascii="Arial" w:hAnsi="Arial" w:cs="Arial"/>
          <w:b/>
          <w:sz w:val="24"/>
          <w:szCs w:val="24"/>
          <w:lang w:val="ru-RU"/>
        </w:rPr>
        <w:br/>
        <w:t>у отвореном поступку јавне набавке</w:t>
      </w:r>
    </w:p>
    <w:p w:rsidR="00D94314" w:rsidRPr="00E23348" w:rsidRDefault="00D94314" w:rsidP="00D943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23348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F24EBF" w:rsidRPr="00E23348">
        <w:rPr>
          <w:rFonts w:ascii="Arial" w:hAnsi="Arial" w:cs="Arial"/>
          <w:sz w:val="24"/>
          <w:szCs w:val="24"/>
        </w:rPr>
        <w:t>добра</w:t>
      </w:r>
    </w:p>
    <w:p w:rsidR="00986D25" w:rsidRPr="00E23348" w:rsidRDefault="00D94314" w:rsidP="00165E12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E23348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E23348">
        <w:rPr>
          <w:rFonts w:ascii="Arial" w:hAnsi="Arial" w:cs="Arial"/>
          <w:sz w:val="24"/>
          <w:szCs w:val="24"/>
          <w:lang w:val="ru-RU"/>
        </w:rPr>
        <w:t>:</w:t>
      </w:r>
      <w:r w:rsidR="003674BF" w:rsidRPr="00E23348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F24EBF" w:rsidRPr="00E23348">
        <w:rPr>
          <w:rFonts w:ascii="Arial" w:hAnsi="Arial" w:cs="Arial"/>
          <w:b/>
          <w:noProof/>
          <w:sz w:val="24"/>
          <w:szCs w:val="24"/>
        </w:rPr>
        <w:t xml:space="preserve">Лиценце за оперативне системе Windows и Office </w:t>
      </w:r>
      <w:r w:rsidR="00F24EBF" w:rsidRPr="00E23348">
        <w:rPr>
          <w:rFonts w:ascii="Arial" w:hAnsi="Arial" w:cs="Arial"/>
          <w:noProof/>
          <w:sz w:val="24"/>
          <w:szCs w:val="24"/>
        </w:rPr>
        <w:t>(ознака из општег речника набавки: 48000000 - Програмски пакети и информациони системи)</w:t>
      </w:r>
      <w:r w:rsidR="00F24EBF" w:rsidRPr="00E23348">
        <w:rPr>
          <w:rFonts w:ascii="Arial" w:hAnsi="Arial" w:cs="Arial"/>
          <w:b/>
          <w:noProof/>
          <w:sz w:val="24"/>
          <w:szCs w:val="24"/>
        </w:rPr>
        <w:t>.</w:t>
      </w:r>
    </w:p>
    <w:p w:rsidR="00165E12" w:rsidRPr="00E23348" w:rsidRDefault="00F24EBF" w:rsidP="00165E12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E23348">
        <w:rPr>
          <w:rFonts w:ascii="Arial" w:hAnsi="Arial" w:cs="Arial"/>
          <w:noProof/>
          <w:sz w:val="24"/>
          <w:szCs w:val="24"/>
        </w:rPr>
        <w:t>Редни број</w:t>
      </w:r>
      <w:r w:rsidR="00165E12" w:rsidRPr="00E23348">
        <w:rPr>
          <w:rFonts w:ascii="Arial" w:hAnsi="Arial" w:cs="Arial"/>
          <w:noProof/>
          <w:sz w:val="24"/>
          <w:szCs w:val="24"/>
        </w:rPr>
        <w:t>:</w:t>
      </w:r>
      <w:r w:rsidRPr="00E23348">
        <w:rPr>
          <w:rFonts w:ascii="Arial" w:hAnsi="Arial" w:cs="Arial"/>
          <w:noProof/>
          <w:sz w:val="24"/>
          <w:szCs w:val="24"/>
        </w:rPr>
        <w:t xml:space="preserve"> </w:t>
      </w:r>
      <w:r w:rsidR="00165E12" w:rsidRPr="00E23348">
        <w:rPr>
          <w:rFonts w:ascii="Arial" w:hAnsi="Arial" w:cs="Arial"/>
          <w:noProof/>
          <w:sz w:val="24"/>
          <w:szCs w:val="24"/>
        </w:rPr>
        <w:t xml:space="preserve"> ЈН бр</w:t>
      </w:r>
      <w:r w:rsidRPr="00E23348">
        <w:rPr>
          <w:rFonts w:ascii="Arial" w:hAnsi="Arial" w:cs="Arial"/>
          <w:b/>
          <w:noProof/>
          <w:sz w:val="24"/>
          <w:szCs w:val="24"/>
        </w:rPr>
        <w:t>. 49</w:t>
      </w:r>
      <w:r w:rsidR="00165E12" w:rsidRPr="00E23348">
        <w:rPr>
          <w:rFonts w:ascii="Arial" w:hAnsi="Arial" w:cs="Arial"/>
          <w:b/>
          <w:noProof/>
          <w:sz w:val="24"/>
          <w:szCs w:val="24"/>
        </w:rPr>
        <w:t>/20</w:t>
      </w:r>
      <w:r w:rsidR="000570BA" w:rsidRPr="00E23348">
        <w:rPr>
          <w:rFonts w:ascii="Arial" w:hAnsi="Arial" w:cs="Arial"/>
          <w:b/>
          <w:noProof/>
          <w:sz w:val="24"/>
          <w:szCs w:val="24"/>
        </w:rPr>
        <w:t>15</w:t>
      </w:r>
    </w:p>
    <w:p w:rsidR="00F24EBF" w:rsidRPr="00E23348" w:rsidRDefault="00D94314" w:rsidP="00D94314">
      <w:pPr>
        <w:spacing w:line="240" w:lineRule="auto"/>
        <w:jc w:val="both"/>
        <w:rPr>
          <w:rFonts w:ascii="Arial" w:hAnsi="Arial" w:cs="Arial"/>
          <w:bCs/>
          <w:noProof/>
          <w:color w:val="2D2D2D"/>
          <w:sz w:val="24"/>
          <w:szCs w:val="24"/>
        </w:rPr>
      </w:pPr>
      <w:r w:rsidRPr="00E23348">
        <w:rPr>
          <w:rFonts w:ascii="Arial" w:hAnsi="Arial" w:cs="Arial"/>
          <w:sz w:val="24"/>
          <w:szCs w:val="24"/>
          <w:lang w:val="ru-RU"/>
        </w:rPr>
        <w:t>Процењена вр</w:t>
      </w:r>
      <w:r w:rsidR="000570BA" w:rsidRPr="00E23348">
        <w:rPr>
          <w:rFonts w:ascii="Arial" w:hAnsi="Arial" w:cs="Arial"/>
          <w:sz w:val="24"/>
          <w:szCs w:val="24"/>
          <w:lang w:val="ru-RU"/>
        </w:rPr>
        <w:t xml:space="preserve">едност јавне набавке: </w:t>
      </w:r>
      <w:r w:rsidR="00F24EBF" w:rsidRPr="00E23348">
        <w:rPr>
          <w:rFonts w:ascii="Arial" w:hAnsi="Arial" w:cs="Arial"/>
          <w:b/>
          <w:bCs/>
          <w:noProof/>
          <w:color w:val="2D2D2D"/>
          <w:sz w:val="24"/>
          <w:szCs w:val="24"/>
        </w:rPr>
        <w:t>5.391.000</w:t>
      </w:r>
      <w:r w:rsidR="00F24EBF" w:rsidRPr="00E23348">
        <w:rPr>
          <w:rFonts w:ascii="Arial" w:hAnsi="Arial" w:cs="Arial"/>
          <w:bCs/>
          <w:noProof/>
          <w:color w:val="2D2D2D"/>
          <w:sz w:val="24"/>
          <w:szCs w:val="24"/>
          <w:lang w:val="ru-RU"/>
        </w:rPr>
        <w:t xml:space="preserve"> </w:t>
      </w:r>
      <w:r w:rsidR="00F24EBF" w:rsidRPr="00E23348">
        <w:rPr>
          <w:rFonts w:ascii="Arial" w:hAnsi="Arial" w:cs="Arial"/>
          <w:bCs/>
          <w:noProof/>
          <w:color w:val="2D2D2D"/>
          <w:sz w:val="24"/>
          <w:szCs w:val="24"/>
          <w:lang w:val="sr-Cyrl-CS"/>
        </w:rPr>
        <w:t xml:space="preserve">динара (без ПДВ-а) </w:t>
      </w:r>
      <w:r w:rsidR="00F24EBF" w:rsidRPr="00E23348">
        <w:rPr>
          <w:rFonts w:ascii="Arial" w:hAnsi="Arial" w:cs="Arial"/>
          <w:bCs/>
          <w:noProof/>
          <w:color w:val="2D2D2D"/>
          <w:sz w:val="24"/>
          <w:szCs w:val="24"/>
        </w:rPr>
        <w:t xml:space="preserve"> за трогодишњи </w:t>
      </w:r>
      <w:r w:rsidR="00DF6108" w:rsidRPr="00E23348">
        <w:rPr>
          <w:rFonts w:ascii="Arial" w:hAnsi="Arial" w:cs="Arial"/>
          <w:bCs/>
          <w:noProof/>
          <w:color w:val="2D2D2D"/>
          <w:sz w:val="24"/>
          <w:szCs w:val="24"/>
        </w:rPr>
        <w:t>уговор.</w:t>
      </w:r>
    </w:p>
    <w:p w:rsidR="003D31F8" w:rsidRPr="00E23348" w:rsidRDefault="003D7E2A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3348">
        <w:rPr>
          <w:rFonts w:ascii="Arial" w:hAnsi="Arial" w:cs="Arial"/>
          <w:sz w:val="24"/>
          <w:szCs w:val="24"/>
          <w:lang w:val="ru-RU"/>
        </w:rPr>
        <w:t xml:space="preserve">Уговорена вредност јавне набавке:  </w:t>
      </w:r>
      <w:r w:rsidR="005B1164" w:rsidRPr="000B30E3">
        <w:rPr>
          <w:rFonts w:ascii="Arial" w:hAnsi="Arial" w:cs="Arial"/>
          <w:b/>
          <w:noProof/>
          <w:sz w:val="24"/>
          <w:szCs w:val="24"/>
        </w:rPr>
        <w:t>14.680,00 USD</w:t>
      </w:r>
      <w:r w:rsidR="005B1164" w:rsidRPr="00E23348">
        <w:rPr>
          <w:rFonts w:ascii="Arial" w:hAnsi="Arial" w:cs="Arial"/>
          <w:noProof/>
          <w:sz w:val="24"/>
          <w:szCs w:val="24"/>
        </w:rPr>
        <w:t xml:space="preserve">  (</w:t>
      </w:r>
      <w:r w:rsidR="005B1164" w:rsidRPr="00E23348">
        <w:rPr>
          <w:rFonts w:ascii="Arial" w:hAnsi="Arial" w:cs="Arial"/>
          <w:b/>
          <w:noProof/>
          <w:sz w:val="24"/>
          <w:szCs w:val="24"/>
        </w:rPr>
        <w:t>1.647.683,20</w:t>
      </w:r>
      <w:r w:rsidR="005B1164" w:rsidRPr="00E23348">
        <w:rPr>
          <w:rFonts w:ascii="Arial" w:hAnsi="Arial" w:cs="Arial"/>
          <w:noProof/>
          <w:sz w:val="24"/>
          <w:szCs w:val="24"/>
        </w:rPr>
        <w:t xml:space="preserve"> динара на дан отварања понуда</w:t>
      </w:r>
      <w:r w:rsidRPr="00E23348">
        <w:rPr>
          <w:rFonts w:ascii="Arial" w:hAnsi="Arial" w:cs="Arial"/>
          <w:sz w:val="24"/>
          <w:szCs w:val="24"/>
          <w:lang w:val="ru-RU"/>
        </w:rPr>
        <w:t xml:space="preserve"> </w:t>
      </w:r>
      <w:r w:rsidR="005B1164" w:rsidRPr="00E23348">
        <w:rPr>
          <w:rFonts w:ascii="Arial" w:hAnsi="Arial" w:cs="Arial"/>
          <w:sz w:val="24"/>
          <w:szCs w:val="24"/>
          <w:lang w:val="ru-RU"/>
        </w:rPr>
        <w:t>20.03.2015. године)</w:t>
      </w:r>
      <w:r w:rsidR="000570BA" w:rsidRPr="00E23348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Pr="00E2334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4314" w:rsidRPr="00E23348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23348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E23348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3674BF" w:rsidRPr="00E23348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94314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3348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E23348">
        <w:rPr>
          <w:rFonts w:ascii="Arial" w:hAnsi="Arial" w:cs="Arial"/>
          <w:sz w:val="24"/>
          <w:szCs w:val="24"/>
          <w:lang w:val="ru-RU"/>
        </w:rPr>
        <w:t xml:space="preserve">да: </w:t>
      </w:r>
      <w:r w:rsidR="00E23348" w:rsidRPr="00E23348">
        <w:rPr>
          <w:rFonts w:ascii="Arial" w:hAnsi="Arial" w:cs="Arial"/>
          <w:sz w:val="24"/>
          <w:szCs w:val="24"/>
        </w:rPr>
        <w:t>једна</w:t>
      </w:r>
      <w:r w:rsidR="00F50AED" w:rsidRPr="00E23348">
        <w:rPr>
          <w:rFonts w:ascii="Arial" w:hAnsi="Arial" w:cs="Arial"/>
          <w:sz w:val="24"/>
          <w:szCs w:val="24"/>
          <w:lang w:val="ru-RU"/>
        </w:rPr>
        <w:t xml:space="preserve"> (</w:t>
      </w:r>
      <w:r w:rsidR="00E23348" w:rsidRPr="00E23348">
        <w:rPr>
          <w:rFonts w:ascii="Arial" w:hAnsi="Arial" w:cs="Arial"/>
          <w:sz w:val="24"/>
          <w:szCs w:val="24"/>
          <w:lang w:val="ru-RU"/>
        </w:rPr>
        <w:t>1</w:t>
      </w:r>
      <w:r w:rsidR="00055F07" w:rsidRPr="00E23348">
        <w:rPr>
          <w:rFonts w:ascii="Arial" w:hAnsi="Arial" w:cs="Arial"/>
          <w:sz w:val="24"/>
          <w:szCs w:val="24"/>
          <w:lang w:val="ru-RU"/>
        </w:rPr>
        <w:t>)</w:t>
      </w:r>
    </w:p>
    <w:p w:rsidR="00E23348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E23348" w:rsidRPr="00E23348">
        <w:rPr>
          <w:rFonts w:ascii="Arial" w:hAnsi="Arial" w:cs="Arial"/>
          <w:noProof/>
          <w:sz w:val="24"/>
          <w:szCs w:val="24"/>
        </w:rPr>
        <w:t xml:space="preserve">14.680,00 USD  </w:t>
      </w:r>
    </w:p>
    <w:p w:rsidR="00D94314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E23348">
        <w:rPr>
          <w:rFonts w:ascii="Arial" w:hAnsi="Arial" w:cs="Arial"/>
          <w:sz w:val="24"/>
          <w:szCs w:val="24"/>
          <w:lang w:val="ru-RU"/>
        </w:rPr>
        <w:t xml:space="preserve"> </w:t>
      </w:r>
      <w:r w:rsidR="00E23348" w:rsidRPr="00E23348">
        <w:rPr>
          <w:rFonts w:ascii="Arial" w:hAnsi="Arial" w:cs="Arial"/>
          <w:noProof/>
          <w:sz w:val="24"/>
          <w:szCs w:val="24"/>
        </w:rPr>
        <w:t xml:space="preserve">14.680,00 USD  </w:t>
      </w:r>
    </w:p>
    <w:p w:rsidR="00D94314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055F07" w:rsidRPr="00E23348">
        <w:rPr>
          <w:rFonts w:ascii="Arial" w:hAnsi="Arial" w:cs="Arial"/>
          <w:sz w:val="24"/>
          <w:szCs w:val="24"/>
          <w:lang w:val="ru-RU"/>
        </w:rPr>
        <w:t xml:space="preserve">  не.</w:t>
      </w:r>
    </w:p>
    <w:p w:rsidR="00055F07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36632F" w:rsidRPr="00E23348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E23348" w:rsidRPr="00E23348">
        <w:rPr>
          <w:rFonts w:ascii="Arial" w:hAnsi="Arial" w:cs="Arial"/>
          <w:sz w:val="24"/>
          <w:szCs w:val="24"/>
          <w:lang w:val="ru-RU" w:eastAsia="sr-Latn-CS"/>
        </w:rPr>
        <w:t>23</w:t>
      </w:r>
      <w:r w:rsidR="0036632F" w:rsidRPr="00E23348">
        <w:rPr>
          <w:rFonts w:ascii="Arial" w:hAnsi="Arial" w:cs="Arial"/>
          <w:sz w:val="24"/>
          <w:szCs w:val="24"/>
          <w:lang w:val="ru-RU" w:eastAsia="sr-Latn-CS"/>
        </w:rPr>
        <w:t>.03.2015</w:t>
      </w:r>
      <w:r w:rsidR="00055F07" w:rsidRPr="00E23348">
        <w:rPr>
          <w:rFonts w:ascii="Arial" w:hAnsi="Arial" w:cs="Arial"/>
          <w:sz w:val="24"/>
          <w:szCs w:val="24"/>
          <w:lang w:val="ru-RU" w:eastAsia="sr-Latn-CS"/>
        </w:rPr>
        <w:t>. године.</w:t>
      </w:r>
    </w:p>
    <w:p w:rsidR="00D94314" w:rsidRPr="00E23348" w:rsidRDefault="0036632F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 xml:space="preserve">Датум закључења уговора: </w:t>
      </w:r>
      <w:r w:rsidRPr="000B30E3">
        <w:rPr>
          <w:rFonts w:ascii="Arial" w:hAnsi="Arial" w:cs="Arial"/>
          <w:sz w:val="24"/>
          <w:szCs w:val="24"/>
          <w:lang w:val="ru-RU" w:eastAsia="sr-Latn-CS"/>
        </w:rPr>
        <w:t>0</w:t>
      </w:r>
      <w:r w:rsidR="000B30E3" w:rsidRPr="000B30E3">
        <w:rPr>
          <w:rFonts w:ascii="Arial" w:hAnsi="Arial" w:cs="Arial"/>
          <w:sz w:val="24"/>
          <w:szCs w:val="24"/>
          <w:lang w:eastAsia="sr-Latn-CS"/>
        </w:rPr>
        <w:t>1</w:t>
      </w:r>
      <w:r w:rsidR="00E23348" w:rsidRPr="00E23348">
        <w:rPr>
          <w:rFonts w:ascii="Arial" w:hAnsi="Arial" w:cs="Arial"/>
          <w:sz w:val="24"/>
          <w:szCs w:val="24"/>
          <w:lang w:val="ru-RU"/>
        </w:rPr>
        <w:t>.04</w:t>
      </w:r>
      <w:r w:rsidRPr="00E23348">
        <w:rPr>
          <w:rFonts w:ascii="Arial" w:hAnsi="Arial" w:cs="Arial"/>
          <w:sz w:val="24"/>
          <w:szCs w:val="24"/>
          <w:lang w:val="ru-RU"/>
        </w:rPr>
        <w:t>.2015</w:t>
      </w:r>
      <w:r w:rsidR="00055F07" w:rsidRPr="00E23348">
        <w:rPr>
          <w:rFonts w:ascii="Arial" w:hAnsi="Arial" w:cs="Arial"/>
          <w:sz w:val="24"/>
          <w:szCs w:val="24"/>
          <w:lang w:val="ru-RU"/>
        </w:rPr>
        <w:t>. године.</w:t>
      </w:r>
    </w:p>
    <w:p w:rsidR="00AF1876" w:rsidRPr="00E23348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E23348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055F07" w:rsidRPr="00E23348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AF1876" w:rsidRPr="00E23348">
        <w:rPr>
          <w:rFonts w:ascii="Arial" w:hAnsi="Arial" w:cs="Arial"/>
          <w:sz w:val="24"/>
          <w:szCs w:val="24"/>
          <w:lang w:val="sr-Latn-CS" w:eastAsia="sr-Latn-CS"/>
        </w:rPr>
        <w:t>„</w:t>
      </w:r>
      <w:r w:rsidR="00AF1876" w:rsidRPr="00E23348">
        <w:rPr>
          <w:rFonts w:ascii="Arial" w:hAnsi="Arial" w:cs="Arial"/>
          <w:sz w:val="24"/>
          <w:szCs w:val="24"/>
          <w:lang w:eastAsia="sr-Latn-CS"/>
        </w:rPr>
        <w:t>ИНФОРМАТИКА</w:t>
      </w:r>
      <w:r w:rsidR="00AF1876" w:rsidRPr="00E23348">
        <w:rPr>
          <w:rFonts w:ascii="Arial" w:hAnsi="Arial" w:cs="Arial"/>
          <w:sz w:val="24"/>
          <w:szCs w:val="24"/>
          <w:lang w:val="sr-Latn-CS" w:eastAsia="sr-Latn-CS"/>
        </w:rPr>
        <w:t>“</w:t>
      </w:r>
      <w:r w:rsidR="00E23348" w:rsidRPr="00E23348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="00AF1876" w:rsidRPr="00E23348">
        <w:rPr>
          <w:rFonts w:ascii="Arial" w:hAnsi="Arial" w:cs="Arial"/>
          <w:sz w:val="24"/>
          <w:szCs w:val="24"/>
          <w:lang w:eastAsia="sr-Latn-CS"/>
        </w:rPr>
        <w:t>а.д.11000</w:t>
      </w:r>
      <w:r w:rsidR="00AF1876" w:rsidRPr="00E23348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E23348" w:rsidRPr="00E23348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AF1876" w:rsidRPr="00E23348">
        <w:rPr>
          <w:rFonts w:ascii="Arial" w:hAnsi="Arial" w:cs="Arial"/>
          <w:sz w:val="24"/>
          <w:szCs w:val="24"/>
          <w:lang w:val="sr-Cyrl-CS" w:eastAsia="sr-Latn-CS"/>
        </w:rPr>
        <w:t>БЕОГРАД</w:t>
      </w:r>
      <w:r w:rsidR="00AF1876" w:rsidRPr="00E23348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Јеврејска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бр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. 32, ПИБ: 100001716,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: 07024592,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: 375-2573-45,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: VTB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banka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а.д,Београд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: 011/3215-226;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: 011/3215-322,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r w:rsidR="00AF1876" w:rsidRPr="00E23348">
        <w:rPr>
          <w:rFonts w:ascii="Arial" w:hAnsi="Arial" w:cs="Arial"/>
          <w:iCs/>
          <w:noProof/>
          <w:sz w:val="24"/>
          <w:szCs w:val="24"/>
          <w:lang w:val="sr-Cyrl-CS"/>
        </w:rPr>
        <w:t>Славољуб Качаревић</w:t>
      </w:r>
      <w:r w:rsidR="00AF1876" w:rsidRPr="00E23348">
        <w:rPr>
          <w:rFonts w:ascii="Arial" w:hAnsi="Arial" w:cs="Arial"/>
          <w:iCs/>
          <w:sz w:val="24"/>
          <w:szCs w:val="24"/>
        </w:rPr>
        <w:t xml:space="preserve">,  в.д.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генералног</w:t>
      </w:r>
      <w:proofErr w:type="spellEnd"/>
      <w:r w:rsidR="00AF1876" w:rsidRPr="00E233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F1876" w:rsidRPr="00E23348">
        <w:rPr>
          <w:rFonts w:ascii="Arial" w:hAnsi="Arial" w:cs="Arial"/>
          <w:iCs/>
          <w:sz w:val="24"/>
          <w:szCs w:val="24"/>
        </w:rPr>
        <w:t>директора</w:t>
      </w:r>
      <w:proofErr w:type="spellEnd"/>
    </w:p>
    <w:p w:rsidR="00D94314" w:rsidRPr="00E23348" w:rsidRDefault="000B30E3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</w:t>
      </w:r>
      <w:r>
        <w:rPr>
          <w:rFonts w:ascii="Arial" w:hAnsi="Arial" w:cs="Arial"/>
          <w:sz w:val="24"/>
          <w:szCs w:val="24"/>
          <w:lang w:eastAsia="sr-Latn-CS"/>
        </w:rPr>
        <w:t>три године</w:t>
      </w:r>
      <w:r w:rsidR="000811D2" w:rsidRPr="00E23348">
        <w:rPr>
          <w:rFonts w:ascii="Arial" w:hAnsi="Arial" w:cs="Arial"/>
          <w:sz w:val="24"/>
          <w:szCs w:val="24"/>
          <w:lang w:val="ru-RU"/>
        </w:rPr>
        <w:t xml:space="preserve"> од дана потписивања.</w:t>
      </w:r>
    </w:p>
    <w:p w:rsidR="00D94314" w:rsidRPr="00BC59D2" w:rsidRDefault="00D94314" w:rsidP="00BC59D2">
      <w:pPr>
        <w:jc w:val="both"/>
        <w:rPr>
          <w:rFonts w:ascii="Arial" w:hAnsi="Arial" w:cs="Arial"/>
          <w:sz w:val="24"/>
          <w:szCs w:val="24"/>
        </w:rPr>
      </w:pPr>
      <w:r w:rsidRPr="00BC59D2">
        <w:rPr>
          <w:rFonts w:ascii="Arial" w:hAnsi="Arial" w:cs="Arial"/>
          <w:sz w:val="24"/>
          <w:szCs w:val="24"/>
          <w:lang w:val="ru-RU" w:eastAsia="sr-Latn-CS"/>
        </w:rPr>
        <w:t xml:space="preserve">Околности које представљају основ за измену уговора: </w:t>
      </w:r>
      <w:r w:rsidR="00BC59D2" w:rsidRPr="00BC59D2">
        <w:rPr>
          <w:rFonts w:ascii="Arial" w:hAnsi="Arial" w:cs="Arial"/>
          <w:bCs/>
          <w:iCs/>
          <w:noProof/>
          <w:sz w:val="24"/>
          <w:szCs w:val="24"/>
          <w:lang w:val="sr-Cyrl-CS"/>
        </w:rPr>
        <w:t xml:space="preserve">Цене су фиксне и не могу се мењати током трајања уговора. </w:t>
      </w:r>
      <w:r w:rsidRPr="00BC59D2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proofErr w:type="spellStart"/>
      <w:proofErr w:type="gramStart"/>
      <w:r w:rsidR="00BC59D2" w:rsidRPr="00BC59D2">
        <w:rPr>
          <w:rFonts w:ascii="Arial" w:hAnsi="Arial" w:cs="Arial"/>
          <w:sz w:val="24"/>
          <w:szCs w:val="24"/>
        </w:rPr>
        <w:t>Цена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исказана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америчким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доларима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фактурисаће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се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динарима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динарска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противвредност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обрачунава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се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по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средњем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курсу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Народне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банке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Србије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на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дан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9D2" w:rsidRPr="00BC59D2">
        <w:rPr>
          <w:rFonts w:ascii="Arial" w:hAnsi="Arial" w:cs="Arial"/>
          <w:sz w:val="24"/>
          <w:szCs w:val="24"/>
        </w:rPr>
        <w:t>фактурисања</w:t>
      </w:r>
      <w:proofErr w:type="spellEnd"/>
      <w:r w:rsidR="00BC59D2" w:rsidRPr="00BC59D2">
        <w:rPr>
          <w:rFonts w:ascii="Arial" w:hAnsi="Arial" w:cs="Arial"/>
          <w:sz w:val="24"/>
          <w:szCs w:val="24"/>
        </w:rPr>
        <w:t>.</w:t>
      </w:r>
      <w:proofErr w:type="gramEnd"/>
    </w:p>
    <w:p w:rsidR="00407845" w:rsidRPr="00E23348" w:rsidRDefault="00D94314" w:rsidP="00E2334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23348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E23348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E23348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sectPr w:rsidR="00407845" w:rsidRPr="00E23348" w:rsidSect="00E23348">
      <w:pgSz w:w="12240" w:h="15840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570BA"/>
    <w:rsid w:val="000614B1"/>
    <w:rsid w:val="00076DC3"/>
    <w:rsid w:val="000811D2"/>
    <w:rsid w:val="00090207"/>
    <w:rsid w:val="000B30E3"/>
    <w:rsid w:val="00165E12"/>
    <w:rsid w:val="00237B56"/>
    <w:rsid w:val="0036632F"/>
    <w:rsid w:val="003674BF"/>
    <w:rsid w:val="00370659"/>
    <w:rsid w:val="003D31F8"/>
    <w:rsid w:val="003D3AA6"/>
    <w:rsid w:val="003D7E2A"/>
    <w:rsid w:val="00407845"/>
    <w:rsid w:val="00445397"/>
    <w:rsid w:val="00525A42"/>
    <w:rsid w:val="005B1164"/>
    <w:rsid w:val="006C1D02"/>
    <w:rsid w:val="00720D10"/>
    <w:rsid w:val="007911BE"/>
    <w:rsid w:val="007A6BBB"/>
    <w:rsid w:val="00863133"/>
    <w:rsid w:val="008B45FA"/>
    <w:rsid w:val="00921310"/>
    <w:rsid w:val="00930719"/>
    <w:rsid w:val="00986D25"/>
    <w:rsid w:val="009A3E8E"/>
    <w:rsid w:val="00A26B44"/>
    <w:rsid w:val="00A36A01"/>
    <w:rsid w:val="00AF1876"/>
    <w:rsid w:val="00BC59D2"/>
    <w:rsid w:val="00C55B3B"/>
    <w:rsid w:val="00D94314"/>
    <w:rsid w:val="00DF6108"/>
    <w:rsid w:val="00E017A5"/>
    <w:rsid w:val="00E23348"/>
    <w:rsid w:val="00E534EE"/>
    <w:rsid w:val="00ED0344"/>
    <w:rsid w:val="00F24EBF"/>
    <w:rsid w:val="00F50AED"/>
    <w:rsid w:val="00FA561A"/>
    <w:rsid w:val="00F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59D2"/>
    <w:pPr>
      <w:spacing w:after="0" w:line="240" w:lineRule="auto"/>
      <w:jc w:val="both"/>
    </w:pPr>
    <w:rPr>
      <w:rFonts w:ascii="Swiss" w:hAnsi="Swis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59D2"/>
    <w:rPr>
      <w:rFonts w:ascii="Swiss" w:eastAsia="Times New Roman" w:hAnsi="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janje-pancevo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13</cp:revision>
  <cp:lastPrinted>2014-07-01T09:03:00Z</cp:lastPrinted>
  <dcterms:created xsi:type="dcterms:W3CDTF">2015-03-23T13:22:00Z</dcterms:created>
  <dcterms:modified xsi:type="dcterms:W3CDTF">2015-04-08T09:15:00Z</dcterms:modified>
</cp:coreProperties>
</file>